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204EC5" w:rsidRDefault="00AD7737" w:rsidP="00AD7737">
      <w:pPr>
        <w:jc w:val="center"/>
        <w:rPr>
          <w:b/>
          <w:sz w:val="48"/>
          <w:szCs w:val="48"/>
        </w:rPr>
      </w:pPr>
      <w:r w:rsidRPr="00204EC5">
        <w:rPr>
          <w:rFonts w:hint="eastAsia"/>
          <w:b/>
          <w:sz w:val="48"/>
          <w:szCs w:val="48"/>
        </w:rPr>
        <w:t>安庆教学点在职研究生班</w:t>
      </w:r>
      <w:r w:rsidR="005742F0">
        <w:rPr>
          <w:rFonts w:hint="eastAsia"/>
          <w:b/>
          <w:sz w:val="48"/>
          <w:szCs w:val="48"/>
        </w:rPr>
        <w:t>面授课表</w:t>
      </w:r>
    </w:p>
    <w:p w:rsidR="002466CF" w:rsidRPr="004376FA" w:rsidRDefault="00AD7737" w:rsidP="00BF5D52">
      <w:pPr>
        <w:jc w:val="center"/>
        <w:rPr>
          <w:rFonts w:asciiTheme="minorEastAsia" w:hAnsiTheme="minorEastAsia"/>
          <w:sz w:val="28"/>
          <w:szCs w:val="28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A11E34" w:rsidRPr="004376FA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0B3117">
        <w:rPr>
          <w:rFonts w:asciiTheme="minorEastAsia" w:hAnsiTheme="minorEastAsia" w:hint="eastAsia"/>
          <w:sz w:val="28"/>
          <w:szCs w:val="28"/>
          <w:u w:val="single"/>
        </w:rPr>
        <w:t>5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4376FA">
        <w:rPr>
          <w:rFonts w:asciiTheme="minorEastAsia" w:hAnsiTheme="minorEastAsia" w:hint="eastAsia"/>
          <w:sz w:val="28"/>
          <w:szCs w:val="28"/>
        </w:rPr>
        <w:t>级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36622B" w:rsidRPr="004376FA">
        <w:rPr>
          <w:rFonts w:asciiTheme="minorEastAsia" w:hAnsiTheme="minorEastAsia" w:hint="eastAsia"/>
          <w:sz w:val="28"/>
          <w:szCs w:val="28"/>
          <w:u w:val="single"/>
        </w:rPr>
        <w:t>经管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4376FA">
        <w:rPr>
          <w:rFonts w:asciiTheme="minorEastAsia" w:hAnsiTheme="minorEastAsia" w:hint="eastAsia"/>
          <w:sz w:val="28"/>
          <w:szCs w:val="28"/>
        </w:rPr>
        <w:t>专业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465E5"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第一 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376FA">
        <w:rPr>
          <w:rFonts w:asciiTheme="minorEastAsia" w:hAnsiTheme="minorEastAsia" w:hint="eastAsia"/>
          <w:sz w:val="28"/>
          <w:szCs w:val="28"/>
        </w:rPr>
        <w:t xml:space="preserve">学期   </w:t>
      </w:r>
      <w:r w:rsidR="006C1630" w:rsidRPr="004376FA">
        <w:rPr>
          <w:rFonts w:asciiTheme="minorEastAsia" w:hAnsiTheme="minorEastAsia" w:hint="eastAsia"/>
          <w:sz w:val="28"/>
          <w:szCs w:val="28"/>
        </w:rPr>
        <w:t xml:space="preserve">  </w:t>
      </w:r>
      <w:r w:rsidR="00A11E34" w:rsidRPr="004376FA">
        <w:rPr>
          <w:rFonts w:asciiTheme="minorEastAsia" w:hAnsiTheme="minorEastAsia" w:hint="eastAsia"/>
          <w:sz w:val="28"/>
          <w:szCs w:val="28"/>
        </w:rPr>
        <w:t>201</w:t>
      </w:r>
      <w:r w:rsidR="000B3117">
        <w:rPr>
          <w:rFonts w:asciiTheme="minorEastAsia" w:hAnsiTheme="minorEastAsia" w:hint="eastAsia"/>
          <w:sz w:val="28"/>
          <w:szCs w:val="28"/>
        </w:rPr>
        <w:t>5</w:t>
      </w:r>
      <w:r w:rsidR="00A11E34" w:rsidRPr="004376FA">
        <w:rPr>
          <w:rFonts w:asciiTheme="minorEastAsia" w:hAnsiTheme="minorEastAsia" w:hint="eastAsia"/>
          <w:sz w:val="28"/>
          <w:szCs w:val="28"/>
        </w:rPr>
        <w:t>-</w:t>
      </w:r>
      <w:r w:rsidR="002466CF">
        <w:rPr>
          <w:rFonts w:asciiTheme="minorEastAsia" w:hAnsiTheme="minorEastAsia" w:hint="eastAsia"/>
          <w:sz w:val="28"/>
          <w:szCs w:val="28"/>
        </w:rPr>
        <w:t>9</w:t>
      </w:r>
    </w:p>
    <w:tbl>
      <w:tblPr>
        <w:tblStyle w:val="a3"/>
        <w:tblW w:w="9252" w:type="dxa"/>
        <w:tblLook w:val="04A0"/>
      </w:tblPr>
      <w:tblGrid>
        <w:gridCol w:w="1704"/>
        <w:gridCol w:w="1296"/>
        <w:gridCol w:w="1296"/>
        <w:gridCol w:w="3396"/>
        <w:gridCol w:w="1560"/>
      </w:tblGrid>
      <w:tr w:rsidR="00AD7737" w:rsidRPr="004376FA" w:rsidTr="004376FA">
        <w:trPr>
          <w:trHeight w:val="409"/>
        </w:trPr>
        <w:tc>
          <w:tcPr>
            <w:tcW w:w="1704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  期</w:t>
            </w:r>
          </w:p>
        </w:tc>
        <w:tc>
          <w:tcPr>
            <w:tcW w:w="12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星  期</w:t>
            </w:r>
          </w:p>
        </w:tc>
        <w:tc>
          <w:tcPr>
            <w:tcW w:w="12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午  别</w:t>
            </w:r>
          </w:p>
        </w:tc>
        <w:tc>
          <w:tcPr>
            <w:tcW w:w="33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面 授 课 程</w:t>
            </w:r>
          </w:p>
        </w:tc>
        <w:tc>
          <w:tcPr>
            <w:tcW w:w="1560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授课教师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bottom w:val="single" w:sz="4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bottom w:val="single" w:sz="6" w:space="0" w:color="auto"/>
              <w:right w:val="single" w:sz="6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社会主义市场经济理论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查道生</w:t>
            </w:r>
          </w:p>
        </w:tc>
      </w:tr>
      <w:tr w:rsidR="003533AA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农业经济与管理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33AA" w:rsidRPr="004376FA" w:rsidRDefault="003533AA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钱晓春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社会主义市场经济理论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查道生</w:t>
            </w:r>
          </w:p>
        </w:tc>
      </w:tr>
      <w:tr w:rsidR="003533AA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4F4C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5C60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33AA" w:rsidRPr="004376FA" w:rsidRDefault="003533AA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BF5D52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36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BF5D52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FC6BE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农业经济与管理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钱晓春</w:t>
            </w:r>
          </w:p>
        </w:tc>
      </w:tr>
      <w:tr w:rsidR="00BF5D52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466C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FC6BE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CD0F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FC6BE6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农业经济与管理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钱晓春</w:t>
            </w:r>
          </w:p>
        </w:tc>
      </w:tr>
      <w:tr w:rsidR="00FC6BE6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社会主义市场经济理论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FC6BE6" w:rsidRPr="004376FA" w:rsidRDefault="00FC6BE6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查道生</w:t>
            </w:r>
          </w:p>
        </w:tc>
      </w:tr>
      <w:tr w:rsidR="00E02B58" w:rsidRPr="004376FA" w:rsidTr="004376FA">
        <w:trPr>
          <w:trHeight w:val="624"/>
        </w:trPr>
        <w:tc>
          <w:tcPr>
            <w:tcW w:w="1704" w:type="dxa"/>
          </w:tcPr>
          <w:p w:rsidR="00E02B58" w:rsidRPr="004376FA" w:rsidRDefault="004F4C0F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12月</w:t>
            </w:r>
            <w:r w:rsidR="00E02B58" w:rsidRPr="004376FA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FC6BE6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</w:tcPr>
          <w:p w:rsidR="00E02B58" w:rsidRPr="004376FA" w:rsidRDefault="00FC6BE6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</w:tcPr>
          <w:p w:rsidR="00E02B58" w:rsidRPr="004376FA" w:rsidRDefault="00722BF7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党性教育</w:t>
            </w:r>
          </w:p>
        </w:tc>
        <w:tc>
          <w:tcPr>
            <w:tcW w:w="1560" w:type="dxa"/>
          </w:tcPr>
          <w:p w:rsidR="00E02B58" w:rsidRPr="004376FA" w:rsidRDefault="007706E5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函授部</w:t>
            </w: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3533AA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0~11</w:t>
      </w:r>
      <w:r w:rsidRPr="00AD7737">
        <w:rPr>
          <w:rFonts w:hint="eastAsia"/>
          <w:sz w:val="24"/>
          <w:szCs w:val="24"/>
        </w:rPr>
        <w:t>：</w:t>
      </w:r>
      <w:r w:rsidR="003533AA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30~4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2465E5">
        <w:rPr>
          <w:rFonts w:hint="eastAsia"/>
          <w:sz w:val="24"/>
          <w:szCs w:val="24"/>
        </w:rPr>
        <w:t>“中特理论”在报告厅，其它课程在</w:t>
      </w:r>
      <w:r w:rsidR="00A812F2">
        <w:rPr>
          <w:rFonts w:hint="eastAsia"/>
          <w:b/>
          <w:sz w:val="24"/>
          <w:szCs w:val="24"/>
        </w:rPr>
        <w:t>2</w:t>
      </w:r>
      <w:r w:rsidR="002465E5" w:rsidRPr="00CE54CC">
        <w:rPr>
          <w:rFonts w:hint="eastAsia"/>
          <w:b/>
          <w:sz w:val="24"/>
          <w:szCs w:val="24"/>
        </w:rPr>
        <w:t>0</w:t>
      </w:r>
      <w:r w:rsidR="005742F0">
        <w:rPr>
          <w:rFonts w:hint="eastAsia"/>
          <w:b/>
          <w:sz w:val="24"/>
          <w:szCs w:val="24"/>
        </w:rPr>
        <w:t>3</w:t>
      </w:r>
      <w:r w:rsidR="002465E5">
        <w:rPr>
          <w:rFonts w:hint="eastAsia"/>
          <w:sz w:val="24"/>
          <w:szCs w:val="24"/>
        </w:rPr>
        <w:t>教室。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ED" w:rsidRDefault="00E350ED" w:rsidP="005B458D">
      <w:r>
        <w:separator/>
      </w:r>
    </w:p>
  </w:endnote>
  <w:endnote w:type="continuationSeparator" w:id="0">
    <w:p w:rsidR="00E350ED" w:rsidRDefault="00E350ED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ED" w:rsidRDefault="00E350ED" w:rsidP="005B458D">
      <w:r>
        <w:separator/>
      </w:r>
    </w:p>
  </w:footnote>
  <w:footnote w:type="continuationSeparator" w:id="0">
    <w:p w:rsidR="00E350ED" w:rsidRDefault="00E350ED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10EBC"/>
    <w:rsid w:val="00051770"/>
    <w:rsid w:val="000B3117"/>
    <w:rsid w:val="000B4DAE"/>
    <w:rsid w:val="000F55F5"/>
    <w:rsid w:val="00204EC5"/>
    <w:rsid w:val="002465E5"/>
    <w:rsid w:val="002466CF"/>
    <w:rsid w:val="002921D7"/>
    <w:rsid w:val="002F5F43"/>
    <w:rsid w:val="003533AA"/>
    <w:rsid w:val="0036622B"/>
    <w:rsid w:val="0040775D"/>
    <w:rsid w:val="004376FA"/>
    <w:rsid w:val="004676E3"/>
    <w:rsid w:val="004A03DD"/>
    <w:rsid w:val="004F4C0F"/>
    <w:rsid w:val="00522936"/>
    <w:rsid w:val="005742F0"/>
    <w:rsid w:val="005A1CC6"/>
    <w:rsid w:val="005B458D"/>
    <w:rsid w:val="006C1630"/>
    <w:rsid w:val="00722BF7"/>
    <w:rsid w:val="007706E5"/>
    <w:rsid w:val="007A2AF2"/>
    <w:rsid w:val="007C1FAB"/>
    <w:rsid w:val="007F08E3"/>
    <w:rsid w:val="00810C89"/>
    <w:rsid w:val="009433CA"/>
    <w:rsid w:val="00A11E34"/>
    <w:rsid w:val="00A73492"/>
    <w:rsid w:val="00A812F2"/>
    <w:rsid w:val="00AD7737"/>
    <w:rsid w:val="00BD038F"/>
    <w:rsid w:val="00BE62DF"/>
    <w:rsid w:val="00BF5D52"/>
    <w:rsid w:val="00CE261C"/>
    <w:rsid w:val="00CE54CC"/>
    <w:rsid w:val="00D57224"/>
    <w:rsid w:val="00DE4545"/>
    <w:rsid w:val="00E02B58"/>
    <w:rsid w:val="00E350ED"/>
    <w:rsid w:val="00E410E5"/>
    <w:rsid w:val="00E50E11"/>
    <w:rsid w:val="00FC6BE6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cp:lastPrinted>2013-09-27T02:06:00Z</cp:lastPrinted>
  <dcterms:created xsi:type="dcterms:W3CDTF">2013-09-26T02:40:00Z</dcterms:created>
  <dcterms:modified xsi:type="dcterms:W3CDTF">2015-09-23T01:24:00Z</dcterms:modified>
</cp:coreProperties>
</file>